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Інформація про загальну кількість акцій та голосуючих акцій станом на дату складення переліку акціонерів, які мають право на участь у загальних зборах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ПРИВАТНОГО АКЦІОНЕРНОГО ТОВАРИСТВА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«КОМПАНІЯ КИЇВЕНЕРГОХОЛДИНГ» 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ЄДРПОУ 34239322, адреса місцезнаходження 03083, м. Київ, пр. Науки, 54-б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(надалі – «Товариство»)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Станом на 25.04.2023 (дата складання переліку акціонерів, які мають право на участь у загальних зборах Товариства)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Загальна кількість акцій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1 509 049 384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шт. (акції прості, іменні);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Загальна кількість голосуючих акцій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1 509 049 384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шт. (акції прості, іменні).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d60d2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5d60d2"/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link w:val="a5"/>
    <w:rsid w:val="005d60d2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5d60d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uk-UA" w:eastAsia="en-US" w:bidi="ar-SA"/>
    </w:rPr>
  </w:style>
  <w:style w:type="paragraph" w:styleId="NoSpacing">
    <w:name w:val="No Spacing"/>
    <w:uiPriority w:val="1"/>
    <w:qFormat/>
    <w:rsid w:val="005d60d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LibreOffice/5.2.2.2$Windows_x86 LibreOffice_project/8f96e87c890bf8fa77463cd4b640a2312823f3ad</Application>
  <Pages>1</Pages>
  <Words>78</Words>
  <Characters>495</Characters>
  <CharactersWithSpaces>574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2023-04-27T07:59:00Z</dcterms:created>
  <dc:creator>User</dc:creator>
  <dc:description/>
  <dc:language>ru-RU</dc:language>
  <cp:lastModifiedBy>Олександра Євгеніївна Богач</cp:lastModifiedBy>
  <dcterms:modified xsi:type="dcterms:W3CDTF">2023-04-27T08:17:00Z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